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EDA62" w14:textId="42B7115F" w:rsidR="00915D0A" w:rsidRDefault="00915D0A" w:rsidP="00915D0A">
      <w:pPr>
        <w:shd w:val="clear" w:color="auto" w:fill="FFFFFF"/>
        <w:tabs>
          <w:tab w:val="left" w:pos="8235"/>
        </w:tabs>
        <w:spacing w:before="29"/>
        <w:ind w:left="-180"/>
        <w:rPr>
          <w:lang w:val="uk-UA"/>
        </w:rPr>
      </w:pPr>
      <w:r>
        <w:rPr>
          <w:lang w:val="uk-UA"/>
        </w:rPr>
        <w:t xml:space="preserve">                                                                       </w:t>
      </w:r>
      <w:r>
        <w:rPr>
          <w:noProof/>
          <w:lang w:eastAsia="ru-RU"/>
        </w:rPr>
        <w:drawing>
          <wp:inline distT="0" distB="0" distL="0" distR="0" wp14:anchorId="5D24F884" wp14:editId="3653AA3F">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6" w:type="dxa"/>
        <w:tblLook w:val="01E0" w:firstRow="1" w:lastRow="1" w:firstColumn="1" w:lastColumn="1" w:noHBand="0" w:noVBand="0"/>
      </w:tblPr>
      <w:tblGrid>
        <w:gridCol w:w="9866"/>
      </w:tblGrid>
      <w:tr w:rsidR="00915D0A" w14:paraId="402D9CA4" w14:textId="77777777" w:rsidTr="00915D0A">
        <w:trPr>
          <w:trHeight w:val="828"/>
        </w:trPr>
        <w:tc>
          <w:tcPr>
            <w:tcW w:w="9866" w:type="dxa"/>
            <w:hideMark/>
          </w:tcPr>
          <w:p w14:paraId="47ECDA29" w14:textId="77777777" w:rsidR="00915D0A" w:rsidRDefault="00915D0A">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647A3AC6" w14:textId="775B8965" w:rsidR="00915D0A" w:rsidRDefault="00915D0A">
            <w:pPr>
              <w:spacing w:after="0" w:line="240" w:lineRule="auto"/>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59BDB065" wp14:editId="3D18B16D">
                      <wp:simplePos x="0" y="0"/>
                      <wp:positionH relativeFrom="column">
                        <wp:posOffset>28575</wp:posOffset>
                      </wp:positionH>
                      <wp:positionV relativeFrom="paragraph">
                        <wp:posOffset>224790</wp:posOffset>
                      </wp:positionV>
                      <wp:extent cx="5896610" cy="0"/>
                      <wp:effectExtent l="0" t="19050" r="4699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661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9ABC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7.7pt" to="466.5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" strokeweight="1.59mm"/>
                  </w:pict>
                </mc:Fallback>
              </mc:AlternateContent>
            </w:r>
            <w:r>
              <w:rPr>
                <w:b/>
                <w:sz w:val="32"/>
                <w:szCs w:val="32"/>
              </w:rPr>
              <w:t>ВИШГОРОДСЬКОГО   РАЙОНУ   КИЇВСЬКОЇ   ОБЛАСТІ</w:t>
            </w:r>
          </w:p>
        </w:tc>
      </w:tr>
    </w:tbl>
    <w:p w14:paraId="30DF09D5" w14:textId="0FF0B26B" w:rsidR="00915D0A" w:rsidRDefault="00915D0A" w:rsidP="00915D0A">
      <w:pPr>
        <w:pStyle w:val="1"/>
        <w:jc w:val="center"/>
        <w:rPr>
          <w:rFonts w:ascii="Times New Roman" w:hAnsi="Times New Roman" w:cs="Times New Roman"/>
          <w:b/>
          <w:sz w:val="28"/>
          <w:szCs w:val="28"/>
        </w:rPr>
      </w:pPr>
      <w:r>
        <w:rPr>
          <w:b/>
        </w:rPr>
        <w:t xml:space="preserve">      </w:t>
      </w:r>
      <w:r>
        <w:rPr>
          <w:rFonts w:ascii="Times New Roman" w:hAnsi="Times New Roman" w:cs="Times New Roman"/>
          <w:b/>
          <w:sz w:val="28"/>
          <w:szCs w:val="28"/>
        </w:rPr>
        <w:t>28 позачергова сесія VІІІ скликання</w:t>
      </w:r>
    </w:p>
    <w:p w14:paraId="77890A71" w14:textId="77777777" w:rsidR="00915D0A" w:rsidRDefault="00915D0A" w:rsidP="00915D0A">
      <w:pPr>
        <w:pStyle w:val="1"/>
        <w:jc w:val="center"/>
        <w:rPr>
          <w:rFonts w:ascii="Times New Roman" w:hAnsi="Times New Roman" w:cs="Times New Roman"/>
          <w:b/>
          <w:bCs/>
          <w:sz w:val="28"/>
          <w:szCs w:val="28"/>
        </w:rPr>
      </w:pPr>
    </w:p>
    <w:p w14:paraId="5F942897" w14:textId="4879494E" w:rsidR="00915D0A" w:rsidRPr="00824AAE" w:rsidRDefault="00915D0A" w:rsidP="00824AAE">
      <w:pPr>
        <w:pStyle w:val="1"/>
        <w:rPr>
          <w:rFonts w:ascii="Times New Roman" w:hAnsi="Times New Roman" w:cs="Times New Roman"/>
          <w:b/>
          <w:bCs/>
          <w:sz w:val="28"/>
          <w:szCs w:val="28"/>
        </w:rPr>
      </w:pPr>
      <w:r>
        <w:rPr>
          <w:rFonts w:ascii="Times New Roman" w:hAnsi="Times New Roman" w:cs="Times New Roman"/>
          <w:b/>
          <w:bCs/>
          <w:sz w:val="28"/>
          <w:szCs w:val="28"/>
        </w:rPr>
        <w:t xml:space="preserve">                                                      РІШЕННЯ                              </w:t>
      </w:r>
    </w:p>
    <w:p w14:paraId="51E5FF2C" w14:textId="1FF97A0E" w:rsidR="00915D0A" w:rsidRDefault="00915D0A" w:rsidP="00915D0A">
      <w:pPr>
        <w:spacing w:after="0" w:line="240" w:lineRule="auto"/>
        <w:jc w:val="center"/>
        <w:rPr>
          <w:b/>
          <w:sz w:val="28"/>
          <w:szCs w:val="28"/>
          <w:lang w:val="uk-UA"/>
        </w:rPr>
      </w:pPr>
      <w:r>
        <w:rPr>
          <w:b/>
          <w:sz w:val="28"/>
          <w:szCs w:val="28"/>
          <w:lang w:val="uk-UA"/>
        </w:rPr>
        <w:t xml:space="preserve">Про затвердження заступника </w:t>
      </w:r>
      <w:proofErr w:type="spellStart"/>
      <w:r>
        <w:rPr>
          <w:b/>
          <w:sz w:val="28"/>
          <w:szCs w:val="28"/>
          <w:lang w:val="uk-UA"/>
        </w:rPr>
        <w:t>Димерського</w:t>
      </w:r>
      <w:proofErr w:type="spellEnd"/>
      <w:r>
        <w:rPr>
          <w:b/>
          <w:sz w:val="28"/>
          <w:szCs w:val="28"/>
          <w:lang w:val="uk-UA"/>
        </w:rPr>
        <w:t xml:space="preserve"> селищного голови з питань діяльності виконавчих органів</w:t>
      </w:r>
    </w:p>
    <w:p w14:paraId="40CC33FE" w14:textId="77777777" w:rsidR="00915D0A" w:rsidRDefault="00915D0A" w:rsidP="00915D0A">
      <w:pPr>
        <w:spacing w:after="0" w:line="240" w:lineRule="auto"/>
        <w:jc w:val="center"/>
        <w:rPr>
          <w:b/>
          <w:sz w:val="28"/>
          <w:szCs w:val="28"/>
          <w:lang w:val="uk-UA"/>
        </w:rPr>
      </w:pPr>
    </w:p>
    <w:p w14:paraId="7F7B1E69" w14:textId="2D409DF6" w:rsidR="00915D0A" w:rsidRPr="00131069" w:rsidRDefault="00915D0A" w:rsidP="00915D0A">
      <w:pPr>
        <w:tabs>
          <w:tab w:val="left" w:pos="720"/>
        </w:tabs>
        <w:spacing w:line="240" w:lineRule="auto"/>
        <w:jc w:val="both"/>
        <w:rPr>
          <w:sz w:val="27"/>
          <w:szCs w:val="27"/>
          <w:lang w:val="uk-UA"/>
        </w:rPr>
      </w:pPr>
      <w:r>
        <w:rPr>
          <w:sz w:val="28"/>
          <w:szCs w:val="28"/>
          <w:lang w:val="uk-UA"/>
        </w:rPr>
        <w:t xml:space="preserve">         </w:t>
      </w:r>
      <w:r w:rsidRPr="00131069">
        <w:rPr>
          <w:sz w:val="27"/>
          <w:szCs w:val="27"/>
          <w:lang w:val="uk-UA"/>
        </w:rPr>
        <w:t xml:space="preserve">Розглянувши пропозицію </w:t>
      </w:r>
      <w:proofErr w:type="spellStart"/>
      <w:r w:rsidRPr="00131069">
        <w:rPr>
          <w:sz w:val="27"/>
          <w:szCs w:val="27"/>
          <w:lang w:val="uk-UA"/>
        </w:rPr>
        <w:t>Димерського</w:t>
      </w:r>
      <w:proofErr w:type="spellEnd"/>
      <w:r w:rsidRPr="00131069">
        <w:rPr>
          <w:sz w:val="27"/>
          <w:szCs w:val="27"/>
          <w:lang w:val="uk-UA"/>
        </w:rPr>
        <w:t xml:space="preserve"> селищного голови Володимира </w:t>
      </w:r>
      <w:proofErr w:type="spellStart"/>
      <w:r w:rsidRPr="00131069">
        <w:rPr>
          <w:sz w:val="27"/>
          <w:szCs w:val="27"/>
          <w:lang w:val="uk-UA"/>
        </w:rPr>
        <w:t>Підкурганного</w:t>
      </w:r>
      <w:proofErr w:type="spellEnd"/>
      <w:r w:rsidRPr="00131069">
        <w:rPr>
          <w:sz w:val="27"/>
          <w:szCs w:val="27"/>
          <w:lang w:val="uk-UA"/>
        </w:rPr>
        <w:t xml:space="preserve">, </w:t>
      </w:r>
      <w:r w:rsidR="00824AAE" w:rsidRPr="00131069">
        <w:rPr>
          <w:sz w:val="27"/>
          <w:szCs w:val="27"/>
          <w:lang w:val="uk-UA"/>
        </w:rPr>
        <w:t xml:space="preserve">відповідно до </w:t>
      </w:r>
      <w:r w:rsidR="00131069" w:rsidRPr="00131069">
        <w:rPr>
          <w:sz w:val="27"/>
          <w:szCs w:val="27"/>
          <w:lang w:val="uk-UA"/>
        </w:rPr>
        <w:t xml:space="preserve"> </w:t>
      </w:r>
      <w:r w:rsidR="00824AAE" w:rsidRPr="00131069">
        <w:rPr>
          <w:sz w:val="27"/>
          <w:szCs w:val="27"/>
          <w:lang w:val="uk-UA"/>
        </w:rPr>
        <w:t>п.</w:t>
      </w:r>
      <w:r w:rsidR="00131069" w:rsidRPr="00131069">
        <w:rPr>
          <w:sz w:val="27"/>
          <w:szCs w:val="27"/>
          <w:lang w:val="uk-UA"/>
        </w:rPr>
        <w:t xml:space="preserve">8 </w:t>
      </w:r>
      <w:r w:rsidR="00824AAE" w:rsidRPr="00131069">
        <w:rPr>
          <w:sz w:val="27"/>
          <w:szCs w:val="27"/>
          <w:lang w:val="uk-UA"/>
        </w:rPr>
        <w:t xml:space="preserve"> ст.10 </w:t>
      </w:r>
      <w:r w:rsidR="00824AAE" w:rsidRPr="00131069">
        <w:rPr>
          <w:sz w:val="27"/>
          <w:szCs w:val="27"/>
          <w:lang w:val="uk-UA"/>
        </w:rPr>
        <w:t>Закон</w:t>
      </w:r>
      <w:r w:rsidR="00824AAE" w:rsidRPr="00131069">
        <w:rPr>
          <w:sz w:val="27"/>
          <w:szCs w:val="27"/>
          <w:lang w:val="uk-UA"/>
        </w:rPr>
        <w:t>у</w:t>
      </w:r>
      <w:r w:rsidR="00824AAE" w:rsidRPr="00131069">
        <w:rPr>
          <w:sz w:val="27"/>
          <w:szCs w:val="27"/>
          <w:lang w:val="uk-UA"/>
        </w:rPr>
        <w:t xml:space="preserve"> України</w:t>
      </w:r>
      <w:r w:rsidR="00824AAE" w:rsidRPr="00131069">
        <w:rPr>
          <w:sz w:val="27"/>
          <w:szCs w:val="27"/>
          <w:lang w:val="uk-UA"/>
        </w:rPr>
        <w:t xml:space="preserve"> «Про внесення змін до деяких законів України щодо функціонування державної служби та місцевого самоврядування у період дії воєнного стану»,</w:t>
      </w:r>
      <w:r w:rsidR="00824AAE" w:rsidRPr="00131069">
        <w:rPr>
          <w:sz w:val="27"/>
          <w:szCs w:val="27"/>
          <w:lang w:val="uk-UA"/>
        </w:rPr>
        <w:t xml:space="preserve"> </w:t>
      </w:r>
      <w:r w:rsidRPr="00131069">
        <w:rPr>
          <w:sz w:val="27"/>
          <w:szCs w:val="27"/>
          <w:lang w:val="uk-UA"/>
        </w:rPr>
        <w:t xml:space="preserve">ст. 10 Закону України «Про службу в органах місцевого самоврядування», керуючись статтею 26, 59 Закону України «Про місцеве самоврядування в Україні»,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25.07.2023 року, </w:t>
      </w:r>
      <w:r w:rsidRPr="00131069">
        <w:rPr>
          <w:rFonts w:eastAsia="Times New Roman"/>
          <w:sz w:val="27"/>
          <w:szCs w:val="27"/>
          <w:lang w:val="uk-UA"/>
        </w:rPr>
        <w:t>селищна рада:</w:t>
      </w:r>
    </w:p>
    <w:p w14:paraId="17799FB3" w14:textId="203C6848" w:rsidR="00915D0A" w:rsidRPr="00131069" w:rsidRDefault="00915D0A" w:rsidP="00824AAE">
      <w:pPr>
        <w:spacing w:after="0" w:line="240" w:lineRule="auto"/>
        <w:rPr>
          <w:b/>
          <w:sz w:val="27"/>
          <w:szCs w:val="27"/>
          <w:lang w:val="uk-UA"/>
        </w:rPr>
      </w:pPr>
      <w:r w:rsidRPr="00131069">
        <w:rPr>
          <w:b/>
          <w:sz w:val="27"/>
          <w:szCs w:val="27"/>
          <w:lang w:val="uk-UA"/>
        </w:rPr>
        <w:t xml:space="preserve">                                                       ВИРІШИЛА:</w:t>
      </w:r>
    </w:p>
    <w:p w14:paraId="2FF0556B" w14:textId="067EAD81" w:rsidR="00915D0A" w:rsidRPr="00131069" w:rsidRDefault="00915D0A" w:rsidP="00915D0A">
      <w:pPr>
        <w:pStyle w:val="a3"/>
        <w:tabs>
          <w:tab w:val="left" w:pos="993"/>
        </w:tabs>
        <w:jc w:val="both"/>
        <w:rPr>
          <w:sz w:val="27"/>
          <w:szCs w:val="27"/>
          <w:lang w:val="uk-UA"/>
        </w:rPr>
      </w:pPr>
      <w:r w:rsidRPr="00131069">
        <w:rPr>
          <w:sz w:val="27"/>
          <w:szCs w:val="27"/>
          <w:lang w:val="uk-UA"/>
        </w:rPr>
        <w:t xml:space="preserve">       </w:t>
      </w:r>
      <w:r w:rsidRPr="00131069">
        <w:rPr>
          <w:b/>
          <w:bCs/>
          <w:sz w:val="27"/>
          <w:szCs w:val="27"/>
          <w:lang w:val="uk-UA"/>
        </w:rPr>
        <w:t>1</w:t>
      </w:r>
      <w:r w:rsidRPr="00131069">
        <w:rPr>
          <w:sz w:val="27"/>
          <w:szCs w:val="27"/>
          <w:lang w:val="uk-UA"/>
        </w:rPr>
        <w:t xml:space="preserve">.Затвердити на посаді заступника </w:t>
      </w:r>
      <w:proofErr w:type="spellStart"/>
      <w:r w:rsidRPr="00131069">
        <w:rPr>
          <w:sz w:val="27"/>
          <w:szCs w:val="27"/>
          <w:lang w:val="uk-UA"/>
        </w:rPr>
        <w:t>Димерського</w:t>
      </w:r>
      <w:proofErr w:type="spellEnd"/>
      <w:r w:rsidRPr="00131069">
        <w:rPr>
          <w:sz w:val="27"/>
          <w:szCs w:val="27"/>
          <w:lang w:val="uk-UA"/>
        </w:rPr>
        <w:t xml:space="preserve"> селищного голови з питань діяльності виконавчих органів </w:t>
      </w:r>
      <w:proofErr w:type="spellStart"/>
      <w:r w:rsidRPr="00131069">
        <w:rPr>
          <w:sz w:val="27"/>
          <w:szCs w:val="27"/>
          <w:lang w:val="uk-UA"/>
        </w:rPr>
        <w:t>Шумського</w:t>
      </w:r>
      <w:proofErr w:type="spellEnd"/>
      <w:r w:rsidRPr="00131069">
        <w:rPr>
          <w:sz w:val="27"/>
          <w:szCs w:val="27"/>
          <w:lang w:val="uk-UA"/>
        </w:rPr>
        <w:t xml:space="preserve"> Ігоря Сергійовича з 01 серпня 2023 року.</w:t>
      </w:r>
    </w:p>
    <w:p w14:paraId="3209B6F9" w14:textId="1DEB0AD1" w:rsidR="00915D0A" w:rsidRPr="00131069" w:rsidRDefault="00915D0A" w:rsidP="00915D0A">
      <w:pPr>
        <w:shd w:val="clear" w:color="auto" w:fill="FFFFFF"/>
        <w:tabs>
          <w:tab w:val="left" w:leader="underscore" w:pos="2410"/>
        </w:tabs>
        <w:spacing w:after="0"/>
        <w:jc w:val="both"/>
        <w:rPr>
          <w:sz w:val="27"/>
          <w:szCs w:val="27"/>
          <w:lang w:val="uk-UA"/>
        </w:rPr>
      </w:pPr>
      <w:r w:rsidRPr="00131069">
        <w:rPr>
          <w:sz w:val="27"/>
          <w:szCs w:val="27"/>
          <w:lang w:val="uk-UA"/>
        </w:rPr>
        <w:t xml:space="preserve">       </w:t>
      </w:r>
      <w:r w:rsidRPr="00131069">
        <w:rPr>
          <w:b/>
          <w:bCs/>
          <w:sz w:val="27"/>
          <w:szCs w:val="27"/>
          <w:lang w:val="uk-UA"/>
        </w:rPr>
        <w:t>2</w:t>
      </w:r>
      <w:r w:rsidRPr="00131069">
        <w:rPr>
          <w:sz w:val="27"/>
          <w:szCs w:val="27"/>
          <w:lang w:val="uk-UA"/>
        </w:rPr>
        <w:t xml:space="preserve">.Ввести заступника селищного голови з питань діяльності виконавчих органів ради </w:t>
      </w:r>
      <w:proofErr w:type="spellStart"/>
      <w:r w:rsidRPr="00131069">
        <w:rPr>
          <w:sz w:val="27"/>
          <w:szCs w:val="27"/>
          <w:lang w:val="uk-UA"/>
        </w:rPr>
        <w:t>Шумського</w:t>
      </w:r>
      <w:proofErr w:type="spellEnd"/>
      <w:r w:rsidRPr="00131069">
        <w:rPr>
          <w:sz w:val="27"/>
          <w:szCs w:val="27"/>
          <w:lang w:val="uk-UA"/>
        </w:rPr>
        <w:t xml:space="preserve"> Ігоря Сергійовича до складу виконавчого комітету Димерської селищної ради.</w:t>
      </w:r>
    </w:p>
    <w:p w14:paraId="39BD44C6" w14:textId="7EED3724" w:rsidR="00915D0A" w:rsidRPr="00131069" w:rsidRDefault="00915D0A" w:rsidP="00915D0A">
      <w:pPr>
        <w:pStyle w:val="a3"/>
        <w:tabs>
          <w:tab w:val="left" w:pos="993"/>
        </w:tabs>
        <w:jc w:val="both"/>
        <w:rPr>
          <w:sz w:val="27"/>
          <w:szCs w:val="27"/>
          <w:lang w:val="uk-UA"/>
        </w:rPr>
      </w:pPr>
      <w:r w:rsidRPr="00131069">
        <w:rPr>
          <w:sz w:val="27"/>
          <w:szCs w:val="27"/>
          <w:lang w:val="uk-UA"/>
        </w:rPr>
        <w:t xml:space="preserve">       </w:t>
      </w:r>
      <w:r w:rsidRPr="00131069">
        <w:rPr>
          <w:b/>
          <w:bCs/>
          <w:sz w:val="27"/>
          <w:szCs w:val="27"/>
          <w:lang w:val="uk-UA"/>
        </w:rPr>
        <w:t>3</w:t>
      </w:r>
      <w:r w:rsidRPr="00131069">
        <w:rPr>
          <w:sz w:val="27"/>
          <w:szCs w:val="27"/>
          <w:lang w:val="uk-UA"/>
        </w:rPr>
        <w:t xml:space="preserve">.Відповідно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№171, </w:t>
      </w:r>
      <w:proofErr w:type="spellStart"/>
      <w:r w:rsidRPr="00131069">
        <w:rPr>
          <w:sz w:val="27"/>
          <w:szCs w:val="27"/>
          <w:lang w:val="uk-UA"/>
        </w:rPr>
        <w:t>Шумському</w:t>
      </w:r>
      <w:proofErr w:type="spellEnd"/>
      <w:r w:rsidRPr="00131069">
        <w:rPr>
          <w:sz w:val="27"/>
          <w:szCs w:val="27"/>
          <w:lang w:val="uk-UA"/>
        </w:rPr>
        <w:t xml:space="preserve"> Ігорю Сергійовичу пройти в установленому порядку спеціальну перевірку.</w:t>
      </w:r>
    </w:p>
    <w:p w14:paraId="2D04435C" w14:textId="3FBDA9AF" w:rsidR="00915D0A" w:rsidRPr="00131069" w:rsidRDefault="00915D0A" w:rsidP="00915D0A">
      <w:pPr>
        <w:pStyle w:val="a3"/>
        <w:tabs>
          <w:tab w:val="left" w:pos="993"/>
        </w:tabs>
        <w:jc w:val="both"/>
        <w:rPr>
          <w:sz w:val="27"/>
          <w:szCs w:val="27"/>
          <w:lang w:val="uk-UA"/>
        </w:rPr>
      </w:pPr>
      <w:r w:rsidRPr="00131069">
        <w:rPr>
          <w:sz w:val="27"/>
          <w:szCs w:val="27"/>
          <w:lang w:val="uk-UA"/>
        </w:rPr>
        <w:t xml:space="preserve">       </w:t>
      </w:r>
      <w:r w:rsidRPr="00131069">
        <w:rPr>
          <w:b/>
          <w:bCs/>
          <w:sz w:val="27"/>
          <w:szCs w:val="27"/>
          <w:lang w:val="uk-UA"/>
        </w:rPr>
        <w:t>4</w:t>
      </w:r>
      <w:r w:rsidRPr="00131069">
        <w:rPr>
          <w:sz w:val="27"/>
          <w:szCs w:val="27"/>
          <w:lang w:val="uk-UA"/>
        </w:rPr>
        <w:t xml:space="preserve">.У разі ненадання заступником </w:t>
      </w:r>
      <w:proofErr w:type="spellStart"/>
      <w:r w:rsidRPr="00131069">
        <w:rPr>
          <w:sz w:val="27"/>
          <w:szCs w:val="27"/>
          <w:lang w:val="uk-UA"/>
        </w:rPr>
        <w:t>Димерського</w:t>
      </w:r>
      <w:proofErr w:type="spellEnd"/>
      <w:r w:rsidRPr="00131069">
        <w:rPr>
          <w:sz w:val="27"/>
          <w:szCs w:val="27"/>
          <w:lang w:val="uk-UA"/>
        </w:rPr>
        <w:t xml:space="preserve"> селищного голови з питань діяльності виконавчих органів </w:t>
      </w:r>
      <w:proofErr w:type="spellStart"/>
      <w:r w:rsidRPr="00131069">
        <w:rPr>
          <w:sz w:val="27"/>
          <w:szCs w:val="27"/>
          <w:lang w:val="uk-UA"/>
        </w:rPr>
        <w:t>Шумським</w:t>
      </w:r>
      <w:proofErr w:type="spellEnd"/>
      <w:r w:rsidRPr="00131069">
        <w:rPr>
          <w:sz w:val="27"/>
          <w:szCs w:val="27"/>
          <w:lang w:val="uk-UA"/>
        </w:rPr>
        <w:t xml:space="preserve"> Ігорем Сергійовичем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її повноваження достроково припиняються.</w:t>
      </w:r>
    </w:p>
    <w:p w14:paraId="6A237B8F" w14:textId="38CCB4AF" w:rsidR="00824AAE" w:rsidRPr="00131069" w:rsidRDefault="00824AAE" w:rsidP="00915D0A">
      <w:pPr>
        <w:pStyle w:val="a3"/>
        <w:tabs>
          <w:tab w:val="left" w:pos="993"/>
        </w:tabs>
        <w:jc w:val="both"/>
        <w:rPr>
          <w:sz w:val="27"/>
          <w:szCs w:val="27"/>
          <w:lang w:val="uk-UA"/>
        </w:rPr>
      </w:pPr>
      <w:r w:rsidRPr="00131069">
        <w:rPr>
          <w:sz w:val="27"/>
          <w:szCs w:val="27"/>
          <w:lang w:val="uk-UA"/>
        </w:rPr>
        <w:t xml:space="preserve">      </w:t>
      </w:r>
      <w:r w:rsidRPr="00131069">
        <w:rPr>
          <w:b/>
          <w:bCs/>
          <w:sz w:val="27"/>
          <w:szCs w:val="27"/>
          <w:lang w:val="uk-UA"/>
        </w:rPr>
        <w:t>5.</w:t>
      </w:r>
      <w:r w:rsidRPr="00131069">
        <w:rPr>
          <w:sz w:val="27"/>
          <w:szCs w:val="27"/>
          <w:lang w:val="uk-UA"/>
        </w:rPr>
        <w:t>Шумськ</w:t>
      </w:r>
      <w:r w:rsidRPr="00131069">
        <w:rPr>
          <w:sz w:val="27"/>
          <w:szCs w:val="27"/>
          <w:lang w:val="uk-UA"/>
        </w:rPr>
        <w:t>ому</w:t>
      </w:r>
      <w:r w:rsidRPr="00131069">
        <w:rPr>
          <w:sz w:val="27"/>
          <w:szCs w:val="27"/>
          <w:lang w:val="uk-UA"/>
        </w:rPr>
        <w:t xml:space="preserve"> Ігор</w:t>
      </w:r>
      <w:r w:rsidRPr="00131069">
        <w:rPr>
          <w:sz w:val="27"/>
          <w:szCs w:val="27"/>
          <w:lang w:val="uk-UA"/>
        </w:rPr>
        <w:t>ю</w:t>
      </w:r>
      <w:r w:rsidRPr="00131069">
        <w:rPr>
          <w:sz w:val="27"/>
          <w:szCs w:val="27"/>
          <w:lang w:val="uk-UA"/>
        </w:rPr>
        <w:t xml:space="preserve"> Сергійович</w:t>
      </w:r>
      <w:r w:rsidRPr="00131069">
        <w:rPr>
          <w:sz w:val="27"/>
          <w:szCs w:val="27"/>
          <w:lang w:val="uk-UA"/>
        </w:rPr>
        <w:t>у здійснити с</w:t>
      </w:r>
      <w:r w:rsidRPr="00131069">
        <w:rPr>
          <w:sz w:val="27"/>
          <w:szCs w:val="27"/>
          <w:lang w:val="uk-UA"/>
        </w:rPr>
        <w:t>пеціальн</w:t>
      </w:r>
      <w:r w:rsidRPr="00131069">
        <w:rPr>
          <w:sz w:val="27"/>
          <w:szCs w:val="27"/>
          <w:lang w:val="uk-UA"/>
        </w:rPr>
        <w:t xml:space="preserve">у </w:t>
      </w:r>
      <w:r w:rsidRPr="00131069">
        <w:rPr>
          <w:sz w:val="27"/>
          <w:szCs w:val="27"/>
          <w:lang w:val="uk-UA"/>
        </w:rPr>
        <w:t>перевірк</w:t>
      </w:r>
      <w:r w:rsidRPr="00131069">
        <w:rPr>
          <w:sz w:val="27"/>
          <w:szCs w:val="27"/>
          <w:lang w:val="uk-UA"/>
        </w:rPr>
        <w:t>у, зазначену у п.3 та п.4 даного рішення протягом трьох місяців з дня припинення чи скасування воєнного стану, крім випадку звільнення до дня припинення чи скасування воєнного стану.</w:t>
      </w:r>
    </w:p>
    <w:p w14:paraId="1798FBB0" w14:textId="22F8C2D5" w:rsidR="00915D0A" w:rsidRPr="00131069" w:rsidRDefault="00915D0A" w:rsidP="00915D0A">
      <w:pPr>
        <w:pStyle w:val="a3"/>
        <w:tabs>
          <w:tab w:val="left" w:pos="993"/>
        </w:tabs>
        <w:jc w:val="both"/>
        <w:rPr>
          <w:sz w:val="27"/>
          <w:szCs w:val="27"/>
          <w:lang w:val="uk-UA"/>
        </w:rPr>
      </w:pPr>
      <w:r w:rsidRPr="00131069">
        <w:rPr>
          <w:sz w:val="27"/>
          <w:szCs w:val="27"/>
          <w:lang w:val="uk-UA"/>
        </w:rPr>
        <w:t xml:space="preserve">     </w:t>
      </w:r>
      <w:r w:rsidR="00824AAE" w:rsidRPr="00131069">
        <w:rPr>
          <w:b/>
          <w:bCs/>
          <w:sz w:val="27"/>
          <w:szCs w:val="27"/>
          <w:lang w:val="uk-UA"/>
        </w:rPr>
        <w:t>6</w:t>
      </w:r>
      <w:r w:rsidRPr="00131069">
        <w:rPr>
          <w:sz w:val="27"/>
          <w:szCs w:val="27"/>
          <w:lang w:val="uk-UA"/>
        </w:rPr>
        <w:t>.</w:t>
      </w:r>
      <w:r w:rsidRPr="00131069">
        <w:rPr>
          <w:sz w:val="27"/>
          <w:szCs w:val="27"/>
        </w:rPr>
        <w:t xml:space="preserve">Контроль за </w:t>
      </w:r>
      <w:proofErr w:type="spellStart"/>
      <w:r w:rsidRPr="00131069">
        <w:rPr>
          <w:sz w:val="27"/>
          <w:szCs w:val="27"/>
        </w:rPr>
        <w:t>виконанням</w:t>
      </w:r>
      <w:proofErr w:type="spellEnd"/>
      <w:r w:rsidRPr="00131069">
        <w:rPr>
          <w:sz w:val="27"/>
          <w:szCs w:val="27"/>
        </w:rPr>
        <w:t xml:space="preserve"> </w:t>
      </w:r>
      <w:proofErr w:type="spellStart"/>
      <w:r w:rsidRPr="00131069">
        <w:rPr>
          <w:sz w:val="27"/>
          <w:szCs w:val="27"/>
        </w:rPr>
        <w:t>цього</w:t>
      </w:r>
      <w:proofErr w:type="spellEnd"/>
      <w:r w:rsidRPr="00131069">
        <w:rPr>
          <w:sz w:val="27"/>
          <w:szCs w:val="27"/>
        </w:rPr>
        <w:t xml:space="preserve"> </w:t>
      </w:r>
      <w:proofErr w:type="spellStart"/>
      <w:r w:rsidRPr="00131069">
        <w:rPr>
          <w:sz w:val="27"/>
          <w:szCs w:val="27"/>
        </w:rPr>
        <w:t>рішення</w:t>
      </w:r>
      <w:proofErr w:type="spellEnd"/>
      <w:r w:rsidRPr="00131069">
        <w:rPr>
          <w:sz w:val="27"/>
          <w:szCs w:val="27"/>
        </w:rPr>
        <w:t xml:space="preserve"> </w:t>
      </w:r>
      <w:proofErr w:type="spellStart"/>
      <w:r w:rsidRPr="00131069">
        <w:rPr>
          <w:sz w:val="27"/>
          <w:szCs w:val="27"/>
        </w:rPr>
        <w:t>покласти</w:t>
      </w:r>
      <w:proofErr w:type="spellEnd"/>
      <w:r w:rsidRPr="00131069">
        <w:rPr>
          <w:sz w:val="27"/>
          <w:szCs w:val="27"/>
        </w:rPr>
        <w:t xml:space="preserve"> на </w:t>
      </w:r>
      <w:proofErr w:type="spellStart"/>
      <w:r w:rsidRPr="00131069">
        <w:rPr>
          <w:sz w:val="27"/>
          <w:szCs w:val="27"/>
        </w:rPr>
        <w:t>селищного</w:t>
      </w:r>
      <w:proofErr w:type="spellEnd"/>
      <w:r w:rsidRPr="00131069">
        <w:rPr>
          <w:sz w:val="27"/>
          <w:szCs w:val="27"/>
        </w:rPr>
        <w:t xml:space="preserve"> голову</w:t>
      </w:r>
      <w:r w:rsidRPr="00131069">
        <w:rPr>
          <w:sz w:val="27"/>
          <w:szCs w:val="27"/>
          <w:lang w:val="uk-UA"/>
        </w:rPr>
        <w:t>.</w:t>
      </w:r>
    </w:p>
    <w:p w14:paraId="47FDC179" w14:textId="77777777" w:rsidR="00915D0A" w:rsidRDefault="00915D0A" w:rsidP="00915D0A">
      <w:pPr>
        <w:pStyle w:val="a3"/>
        <w:rPr>
          <w:sz w:val="28"/>
          <w:szCs w:val="28"/>
          <w:lang w:val="uk-UA"/>
        </w:rPr>
      </w:pPr>
    </w:p>
    <w:p w14:paraId="2755EA60" w14:textId="3C571E66" w:rsidR="00915D0A" w:rsidRPr="00131069" w:rsidRDefault="00915D0A" w:rsidP="00131069">
      <w:pPr>
        <w:pStyle w:val="a3"/>
        <w:rPr>
          <w:b/>
          <w:sz w:val="28"/>
          <w:szCs w:val="28"/>
          <w:lang w:val="uk-UA"/>
        </w:rPr>
      </w:pPr>
      <w:r>
        <w:rPr>
          <w:b/>
          <w:sz w:val="28"/>
          <w:szCs w:val="28"/>
          <w:lang w:val="uk-UA"/>
        </w:rPr>
        <w:t>Селищний голова                                             Володимир ПІДКУРГАННИЙ</w:t>
      </w:r>
      <w:bookmarkStart w:id="0" w:name="_GoBack"/>
      <w:bookmarkEnd w:id="0"/>
    </w:p>
    <w:p w14:paraId="7A01CFA1" w14:textId="77777777" w:rsidR="00915D0A" w:rsidRDefault="00915D0A" w:rsidP="00915D0A">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смт Димер </w:t>
      </w:r>
    </w:p>
    <w:p w14:paraId="09E5D068" w14:textId="5CF8343B" w:rsidR="00915D0A" w:rsidRDefault="00915D0A" w:rsidP="00915D0A">
      <w:pPr>
        <w:tabs>
          <w:tab w:val="center" w:pos="5012"/>
          <w:tab w:val="center" w:pos="5720"/>
          <w:tab w:val="center" w:pos="6428"/>
          <w:tab w:val="right" w:pos="9074"/>
        </w:tabs>
        <w:spacing w:after="15" w:line="240" w:lineRule="auto"/>
        <w:rPr>
          <w:sz w:val="28"/>
          <w:szCs w:val="28"/>
          <w:lang w:val="uk-UA"/>
        </w:rPr>
      </w:pPr>
      <w:r>
        <w:rPr>
          <w:sz w:val="28"/>
          <w:szCs w:val="28"/>
          <w:lang w:val="uk-UA"/>
        </w:rPr>
        <w:t>25 липня 2023 року</w:t>
      </w:r>
    </w:p>
    <w:p w14:paraId="5078EB77" w14:textId="1E840F40" w:rsidR="00915D0A" w:rsidRDefault="00915D0A" w:rsidP="00915D0A">
      <w:pPr>
        <w:tabs>
          <w:tab w:val="center" w:pos="5012"/>
          <w:tab w:val="center" w:pos="5720"/>
          <w:tab w:val="center" w:pos="6428"/>
          <w:tab w:val="right" w:pos="9074"/>
        </w:tabs>
        <w:spacing w:after="15" w:line="240" w:lineRule="auto"/>
        <w:rPr>
          <w:sz w:val="28"/>
          <w:szCs w:val="28"/>
          <w:lang w:val="uk-UA"/>
        </w:rPr>
      </w:pPr>
      <w:r>
        <w:rPr>
          <w:sz w:val="28"/>
          <w:szCs w:val="28"/>
        </w:rPr>
        <w:t>№</w:t>
      </w:r>
      <w:r>
        <w:rPr>
          <w:sz w:val="28"/>
          <w:szCs w:val="28"/>
          <w:lang w:val="uk-UA"/>
        </w:rPr>
        <w:t xml:space="preserve"> 1416</w:t>
      </w:r>
      <w:r>
        <w:rPr>
          <w:sz w:val="28"/>
          <w:szCs w:val="28"/>
        </w:rPr>
        <w:t>-</w:t>
      </w:r>
      <w:r>
        <w:rPr>
          <w:sz w:val="28"/>
          <w:szCs w:val="28"/>
          <w:lang w:val="uk-UA"/>
        </w:rPr>
        <w:t>28</w:t>
      </w:r>
      <w:r>
        <w:rPr>
          <w:sz w:val="28"/>
          <w:szCs w:val="28"/>
        </w:rPr>
        <w:t>-VІІІ</w:t>
      </w:r>
    </w:p>
    <w:p w14:paraId="00807BE2" w14:textId="77777777" w:rsidR="001C6900" w:rsidRDefault="001C6900"/>
    <w:sectPr w:rsidR="001C6900" w:rsidSect="00915D0A">
      <w:pgSz w:w="11906" w:h="16838"/>
      <w:pgMar w:top="142"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900"/>
    <w:rsid w:val="00131069"/>
    <w:rsid w:val="001C6900"/>
    <w:rsid w:val="00824AAE"/>
    <w:rsid w:val="00915D0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BCADD"/>
  <w15:chartTrackingRefBased/>
  <w15:docId w15:val="{FE28AD10-D23F-46F3-BBF8-68B39EB12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15D0A"/>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5D0A"/>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915D0A"/>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57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5</cp:revision>
  <cp:lastPrinted>2023-07-27T11:28:00Z</cp:lastPrinted>
  <dcterms:created xsi:type="dcterms:W3CDTF">2023-07-25T13:32:00Z</dcterms:created>
  <dcterms:modified xsi:type="dcterms:W3CDTF">2023-07-27T11:30:00Z</dcterms:modified>
</cp:coreProperties>
</file>